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FC372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  <w:b/>
          <w:bCs/>
        </w:rPr>
        <w:t>Food costs:</w:t>
      </w:r>
    </w:p>
    <w:p w14:paraId="0499C3EF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  <w:b/>
          <w:bCs/>
        </w:rPr>
        <w:t xml:space="preserve">Main course </w:t>
      </w:r>
      <w:r w:rsidRPr="00F51902">
        <w:rPr>
          <w:rFonts w:cs="Calibri"/>
        </w:rPr>
        <w:t>reduced from $20 to $15.  </w:t>
      </w:r>
      <w:proofErr w:type="gramStart"/>
      <w:r w:rsidRPr="00F51902">
        <w:rPr>
          <w:rFonts w:cs="Calibri"/>
        </w:rPr>
        <w:t xml:space="preserve">Meal to be </w:t>
      </w:r>
      <w:proofErr w:type="spellStart"/>
      <w:r w:rsidRPr="00F51902">
        <w:rPr>
          <w:rFonts w:cs="Calibri"/>
        </w:rPr>
        <w:t>modelled</w:t>
      </w:r>
      <w:proofErr w:type="spellEnd"/>
      <w:r w:rsidRPr="00F51902">
        <w:rPr>
          <w:rFonts w:cs="Calibri"/>
        </w:rPr>
        <w:t xml:space="preserve"> on the idea of a "fowl supper"; i.e. some sort of poultry and root vegetables.</w:t>
      </w:r>
      <w:proofErr w:type="gramEnd"/>
      <w:r w:rsidRPr="00F51902">
        <w:rPr>
          <w:rFonts w:cs="Calibri"/>
        </w:rPr>
        <w:t xml:space="preserve">  </w:t>
      </w:r>
      <w:r w:rsidRPr="00F51902">
        <w:rPr>
          <w:rFonts w:cs="Calibri"/>
          <w:b/>
          <w:bCs/>
        </w:rPr>
        <w:t xml:space="preserve"> Barb</w:t>
      </w:r>
      <w:r w:rsidRPr="00F51902">
        <w:rPr>
          <w:rFonts w:cs="Calibri"/>
        </w:rPr>
        <w:t xml:space="preserve"> is looking into this</w:t>
      </w:r>
      <w:proofErr w:type="gramStart"/>
      <w:r w:rsidRPr="00F51902">
        <w:rPr>
          <w:rFonts w:cs="Calibri"/>
        </w:rPr>
        <w:t>;</w:t>
      </w:r>
      <w:proofErr w:type="gramEnd"/>
      <w:r w:rsidRPr="00F51902">
        <w:rPr>
          <w:rFonts w:cs="Calibri"/>
        </w:rPr>
        <w:t xml:space="preserve"> possibly a chicken casserole.  Buffet style. Time allowed for actual "meal" somewhere around 45 - 60 minutes.  Church to ensure that vegetarian and GF options are available.  Thank you </w:t>
      </w:r>
      <w:r w:rsidRPr="00F51902">
        <w:rPr>
          <w:rFonts w:cs="Calibri"/>
          <w:b/>
          <w:bCs/>
        </w:rPr>
        <w:t>Barb</w:t>
      </w:r>
      <w:r w:rsidRPr="00F51902">
        <w:rPr>
          <w:rFonts w:cs="Calibri"/>
        </w:rPr>
        <w:t>!</w:t>
      </w:r>
    </w:p>
    <w:p w14:paraId="19FE614C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4EE7604C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  <w:b/>
          <w:bCs/>
        </w:rPr>
        <w:t>Appetizer costs</w:t>
      </w:r>
      <w:r w:rsidRPr="00F51902">
        <w:rPr>
          <w:rFonts w:cs="Calibri"/>
        </w:rPr>
        <w:t xml:space="preserve"> to be reduced from $10 to $7.</w:t>
      </w:r>
      <w:r w:rsidRPr="00F51902">
        <w:rPr>
          <w:rFonts w:cs="Calibri"/>
          <w:b/>
          <w:bCs/>
        </w:rPr>
        <w:t xml:space="preserve"> </w:t>
      </w:r>
      <w:proofErr w:type="gramStart"/>
      <w:r w:rsidRPr="00F51902">
        <w:rPr>
          <w:rFonts w:cs="Calibri"/>
          <w:b/>
          <w:bCs/>
        </w:rPr>
        <w:t>Gina</w:t>
      </w:r>
      <w:r w:rsidRPr="00F51902">
        <w:rPr>
          <w:rFonts w:cs="Calibri"/>
        </w:rPr>
        <w:t> proposing mini quiche (vegetarian and meat options) as well as a GF option.</w:t>
      </w:r>
      <w:proofErr w:type="gramEnd"/>
      <w:r w:rsidRPr="00F51902">
        <w:rPr>
          <w:rFonts w:cs="Calibri"/>
        </w:rPr>
        <w:t xml:space="preserve">  Also included is support for a </w:t>
      </w:r>
      <w:proofErr w:type="gramStart"/>
      <w:r w:rsidRPr="00F51902">
        <w:rPr>
          <w:rFonts w:cs="Calibri"/>
        </w:rPr>
        <w:t>non alcoholic</w:t>
      </w:r>
      <w:proofErr w:type="gramEnd"/>
      <w:r w:rsidRPr="00F51902">
        <w:rPr>
          <w:rFonts w:cs="Calibri"/>
        </w:rPr>
        <w:t xml:space="preserve"> punch.  Appetizers and punch to be completely </w:t>
      </w:r>
      <w:proofErr w:type="gramStart"/>
      <w:r w:rsidRPr="00F51902">
        <w:rPr>
          <w:rFonts w:cs="Calibri"/>
        </w:rPr>
        <w:t>self</w:t>
      </w:r>
      <w:proofErr w:type="gramEnd"/>
      <w:r w:rsidRPr="00F51902">
        <w:rPr>
          <w:rFonts w:cs="Calibri"/>
        </w:rPr>
        <w:t xml:space="preserve"> serve.  Cocktail napkins and small plastic glasses to be sourced by group - we will add $100 to budget for a "miscellaneous" line.  </w:t>
      </w:r>
    </w:p>
    <w:p w14:paraId="1D662C96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73C93C53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</w:rPr>
        <w:t xml:space="preserve">Discussion occurred concerning whether $10 would be enough to cover cost of </w:t>
      </w:r>
      <w:r w:rsidRPr="00F51902">
        <w:rPr>
          <w:rFonts w:cs="Calibri"/>
          <w:b/>
          <w:bCs/>
        </w:rPr>
        <w:t>dessert and one cocktail</w:t>
      </w:r>
      <w:r w:rsidRPr="00F51902">
        <w:rPr>
          <w:rFonts w:cs="Calibri"/>
        </w:rPr>
        <w:t xml:space="preserve"> in the bar.  Myra/Sheila/Helen to follow up (</w:t>
      </w:r>
      <w:r w:rsidRPr="00F51902">
        <w:rPr>
          <w:rFonts w:cs="Calibri"/>
          <w:i/>
          <w:iCs/>
          <w:u w:val="single"/>
        </w:rPr>
        <w:t>NOTE: we stopped by the bar and left a note for Johnny the Chef to call Myra.) </w:t>
      </w:r>
    </w:p>
    <w:p w14:paraId="0A1C2116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742DEFE1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  <w:b/>
          <w:bCs/>
        </w:rPr>
        <w:t>Promotion and advertising costs:</w:t>
      </w:r>
    </w:p>
    <w:p w14:paraId="21586EFF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  <w:b/>
          <w:bCs/>
        </w:rPr>
        <w:t>Mary Moore</w:t>
      </w:r>
      <w:r w:rsidRPr="00F51902">
        <w:rPr>
          <w:rFonts w:cs="Calibri"/>
        </w:rPr>
        <w:t xml:space="preserve"> to provide us with printing costs for the following proposed package: </w:t>
      </w:r>
    </w:p>
    <w:p w14:paraId="58A6E19C" w14:textId="77777777" w:rsidR="00A56A8A" w:rsidRPr="00F51902" w:rsidRDefault="00A56A8A" w:rsidP="00A56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Calibri"/>
        </w:rPr>
      </w:pPr>
      <w:r w:rsidRPr="00F51902">
        <w:rPr>
          <w:rFonts w:cs="Calibri"/>
        </w:rPr>
        <w:t>8 page program (180 or whatever is the most cost effective </w:t>
      </w:r>
    </w:p>
    <w:p w14:paraId="152A07A0" w14:textId="77777777" w:rsidR="00A56A8A" w:rsidRPr="00F51902" w:rsidRDefault="00A56A8A" w:rsidP="00A56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Calibri"/>
        </w:rPr>
      </w:pPr>
      <w:proofErr w:type="gramStart"/>
      <w:r w:rsidRPr="00F51902">
        <w:rPr>
          <w:rFonts w:cs="Calibri"/>
        </w:rPr>
        <w:t>postcards</w:t>
      </w:r>
      <w:proofErr w:type="gramEnd"/>
      <w:r w:rsidRPr="00F51902">
        <w:rPr>
          <w:rFonts w:cs="Calibri"/>
        </w:rPr>
        <w:t xml:space="preserve">/rack cards to be used as a "takeaway" item and placed throughout  local/regional </w:t>
      </w:r>
      <w:bookmarkStart w:id="0" w:name="_GoBack"/>
      <w:bookmarkEnd w:id="0"/>
      <w:r w:rsidRPr="00F51902">
        <w:rPr>
          <w:rFonts w:cs="Calibri"/>
        </w:rPr>
        <w:t>venues. (500?)</w:t>
      </w:r>
    </w:p>
    <w:p w14:paraId="08733276" w14:textId="77777777" w:rsidR="00A56A8A" w:rsidRPr="00F51902" w:rsidRDefault="00A56A8A" w:rsidP="00A56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Calibri"/>
        </w:rPr>
      </w:pPr>
      <w:proofErr w:type="gramStart"/>
      <w:r w:rsidRPr="00F51902">
        <w:rPr>
          <w:rFonts w:cs="Calibri"/>
        </w:rPr>
        <w:t>posters</w:t>
      </w:r>
      <w:proofErr w:type="gramEnd"/>
      <w:r w:rsidRPr="00F51902">
        <w:rPr>
          <w:rFonts w:cs="Calibri"/>
        </w:rPr>
        <w:t xml:space="preserve"> - possibly 100</w:t>
      </w:r>
    </w:p>
    <w:p w14:paraId="46638839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proofErr w:type="gramStart"/>
      <w:r w:rsidRPr="00F51902">
        <w:rPr>
          <w:rFonts w:cs="Calibri"/>
        </w:rPr>
        <w:t>Everything to be available electronically as well.</w:t>
      </w:r>
      <w:proofErr w:type="gramEnd"/>
    </w:p>
    <w:p w14:paraId="736DC4C0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5521F5FB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</w:rPr>
        <w:t>Idea is to have advertisements offset the cost of above (Mary has kindly offered to give us look and feel and co-ordinate this) </w:t>
      </w:r>
    </w:p>
    <w:p w14:paraId="12E67E52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2F88C4FD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</w:rPr>
        <w:t xml:space="preserve">We will need to have content </w:t>
      </w:r>
      <w:proofErr w:type="gramStart"/>
      <w:r w:rsidRPr="00F51902">
        <w:rPr>
          <w:rFonts w:cs="Calibri"/>
        </w:rPr>
        <w:t>for  program</w:t>
      </w:r>
      <w:proofErr w:type="gramEnd"/>
      <w:r w:rsidRPr="00F51902">
        <w:rPr>
          <w:rFonts w:cs="Calibri"/>
        </w:rPr>
        <w:t xml:space="preserve"> and other printed materials </w:t>
      </w:r>
      <w:r w:rsidRPr="00F51902">
        <w:rPr>
          <w:rFonts w:cs="Calibri"/>
          <w:b/>
          <w:bCs/>
        </w:rPr>
        <w:t>20 business days prior</w:t>
      </w:r>
      <w:r w:rsidRPr="00F51902">
        <w:rPr>
          <w:rFonts w:cs="Calibri"/>
        </w:rPr>
        <w:t xml:space="preserve"> to when we need to have t hem ready for distribution.  </w:t>
      </w:r>
    </w:p>
    <w:p w14:paraId="2CF9F667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0C6E94C1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  <w:b/>
          <w:bCs/>
        </w:rPr>
        <w:t xml:space="preserve">Jim </w:t>
      </w:r>
      <w:r w:rsidRPr="00F51902">
        <w:rPr>
          <w:rFonts w:cs="Calibri"/>
        </w:rPr>
        <w:t>suggests that when potential advertisers are approached to buy space in program/post cards they be asked if they would like to "sponsor" a dinner for one or several cast members as well. </w:t>
      </w:r>
    </w:p>
    <w:p w14:paraId="094D6098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787F6EB2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  <w:i/>
          <w:iCs/>
        </w:rPr>
        <w:t>STILL TBD: who should be approached to buy advertising?  </w:t>
      </w:r>
      <w:proofErr w:type="gramStart"/>
      <w:r w:rsidRPr="00F51902">
        <w:rPr>
          <w:rFonts w:cs="Calibri"/>
          <w:i/>
          <w:iCs/>
        </w:rPr>
        <w:t>and</w:t>
      </w:r>
      <w:proofErr w:type="gramEnd"/>
      <w:r w:rsidRPr="00F51902">
        <w:rPr>
          <w:rFonts w:cs="Calibri"/>
          <w:i/>
          <w:iCs/>
        </w:rPr>
        <w:t xml:space="preserve"> which Spencerville member(s)of our group will do the approaching?</w:t>
      </w:r>
    </w:p>
    <w:p w14:paraId="4BC6ADCE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20069D84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  <w:b/>
          <w:bCs/>
        </w:rPr>
        <w:t>Banking and ticket sales: </w:t>
      </w:r>
    </w:p>
    <w:p w14:paraId="38D59716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proofErr w:type="gramStart"/>
      <w:r w:rsidRPr="00F51902">
        <w:rPr>
          <w:rFonts w:cs="Calibri"/>
          <w:b/>
          <w:bCs/>
        </w:rPr>
        <w:t>SBCC  </w:t>
      </w:r>
      <w:r w:rsidRPr="00F51902">
        <w:rPr>
          <w:rFonts w:cs="Calibri"/>
        </w:rPr>
        <w:t>to</w:t>
      </w:r>
      <w:proofErr w:type="gramEnd"/>
      <w:r w:rsidRPr="00F51902">
        <w:rPr>
          <w:rFonts w:cs="Calibri"/>
        </w:rPr>
        <w:t xml:space="preserve"> open a bank account for purposes of this exercise.  </w:t>
      </w:r>
      <w:proofErr w:type="gramStart"/>
      <w:r w:rsidRPr="00F51902">
        <w:rPr>
          <w:rFonts w:cs="Calibri"/>
        </w:rPr>
        <w:t>will</w:t>
      </w:r>
      <w:proofErr w:type="gramEnd"/>
      <w:r w:rsidRPr="00F51902">
        <w:rPr>
          <w:rFonts w:cs="Calibri"/>
        </w:rPr>
        <w:t xml:space="preserve"> need to be opened to receive any revenue from grants/sponsorships/ticket revenue - likely later in the summer.  </w:t>
      </w:r>
      <w:proofErr w:type="spellStart"/>
      <w:proofErr w:type="gramStart"/>
      <w:r w:rsidRPr="00F51902">
        <w:rPr>
          <w:rFonts w:cs="Calibri"/>
          <w:b/>
          <w:bCs/>
        </w:rPr>
        <w:t>Roshan</w:t>
      </w:r>
      <w:proofErr w:type="spellEnd"/>
      <w:r w:rsidRPr="00F51902">
        <w:rPr>
          <w:rFonts w:cs="Calibri"/>
          <w:b/>
          <w:bCs/>
        </w:rPr>
        <w:t xml:space="preserve"> </w:t>
      </w:r>
      <w:r w:rsidRPr="00F51902">
        <w:rPr>
          <w:rFonts w:cs="Calibri"/>
        </w:rPr>
        <w:t>to take care of this.</w:t>
      </w:r>
      <w:proofErr w:type="gramEnd"/>
      <w:r w:rsidRPr="00F51902">
        <w:rPr>
          <w:rFonts w:cs="Calibri"/>
        </w:rPr>
        <w:t xml:space="preserve">  </w:t>
      </w:r>
    </w:p>
    <w:p w14:paraId="7512016D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4ECDBC04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</w:rPr>
        <w:t xml:space="preserve">Will be using </w:t>
      </w:r>
      <w:proofErr w:type="spellStart"/>
      <w:r w:rsidRPr="00F51902">
        <w:rPr>
          <w:rFonts w:cs="Calibri"/>
        </w:rPr>
        <w:t>eventbrite</w:t>
      </w:r>
      <w:proofErr w:type="spellEnd"/>
      <w:r w:rsidRPr="00F51902">
        <w:rPr>
          <w:rFonts w:cs="Calibri"/>
        </w:rPr>
        <w:t xml:space="preserve"> for tickets, so that $ can be </w:t>
      </w:r>
      <w:proofErr w:type="spellStart"/>
      <w:r w:rsidRPr="00F51902">
        <w:rPr>
          <w:rFonts w:cs="Calibri"/>
        </w:rPr>
        <w:t>funnelled</w:t>
      </w:r>
      <w:proofErr w:type="spellEnd"/>
      <w:r w:rsidRPr="00F51902">
        <w:rPr>
          <w:rFonts w:cs="Calibri"/>
        </w:rPr>
        <w:t xml:space="preserve"> directly into this bank account.  </w:t>
      </w:r>
      <w:proofErr w:type="gramStart"/>
      <w:r w:rsidRPr="00F51902">
        <w:rPr>
          <w:rFonts w:cs="Calibri"/>
          <w:b/>
          <w:bCs/>
        </w:rPr>
        <w:t>Mary</w:t>
      </w:r>
      <w:r w:rsidRPr="00F51902">
        <w:rPr>
          <w:rFonts w:cs="Calibri"/>
        </w:rPr>
        <w:t xml:space="preserve"> to work with </w:t>
      </w:r>
      <w:proofErr w:type="spellStart"/>
      <w:r w:rsidRPr="00F51902">
        <w:rPr>
          <w:rFonts w:cs="Calibri"/>
          <w:b/>
          <w:bCs/>
        </w:rPr>
        <w:t>Roshan</w:t>
      </w:r>
      <w:proofErr w:type="spellEnd"/>
      <w:r w:rsidRPr="00F51902">
        <w:rPr>
          <w:rFonts w:cs="Calibri"/>
        </w:rPr>
        <w:t xml:space="preserve"> to set this up when the time comes.</w:t>
      </w:r>
      <w:proofErr w:type="gramEnd"/>
      <w:r w:rsidRPr="00F51902">
        <w:rPr>
          <w:rFonts w:cs="Calibri"/>
        </w:rPr>
        <w:t> </w:t>
      </w:r>
    </w:p>
    <w:p w14:paraId="45B2C463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7624E91F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  <w:b/>
          <w:bCs/>
        </w:rPr>
        <w:t xml:space="preserve">Hay Wagon for </w:t>
      </w:r>
      <w:proofErr w:type="gramStart"/>
      <w:r w:rsidRPr="00F51902">
        <w:rPr>
          <w:rFonts w:cs="Calibri"/>
          <w:b/>
          <w:bCs/>
        </w:rPr>
        <w:t>transport :</w:t>
      </w:r>
      <w:proofErr w:type="gramEnd"/>
    </w:p>
    <w:p w14:paraId="01103E54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  <w:b/>
          <w:bCs/>
        </w:rPr>
        <w:t>Barb</w:t>
      </w:r>
      <w:r w:rsidRPr="00F51902">
        <w:rPr>
          <w:rFonts w:cs="Calibri"/>
        </w:rPr>
        <w:t xml:space="preserve"> to approach her connections with the Fair to see how feasible it would be for the Fair to provide enough transportation for 60 people (2 possibly three times</w:t>
      </w:r>
      <w:proofErr w:type="gramStart"/>
      <w:r w:rsidRPr="00F51902">
        <w:rPr>
          <w:rFonts w:cs="Calibri"/>
        </w:rPr>
        <w:t>)  from</w:t>
      </w:r>
      <w:proofErr w:type="gramEnd"/>
      <w:r w:rsidRPr="00F51902">
        <w:rPr>
          <w:rFonts w:cs="Calibri"/>
        </w:rPr>
        <w:t xml:space="preserve"> the Mill to the Church, and then from the Church to the Bar. </w:t>
      </w:r>
    </w:p>
    <w:p w14:paraId="6733DDED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4BD5BCE4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</w:rPr>
        <w:t>What are the liability implications?  Is there a driver?  Does he/she need a second person on the wagon? </w:t>
      </w:r>
    </w:p>
    <w:p w14:paraId="61BC5C6E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1232CD7E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</w:rPr>
        <w:t>What would the cost be if we had to "buy" the service?  </w:t>
      </w:r>
    </w:p>
    <w:p w14:paraId="420212F8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649E96C6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</w:rPr>
        <w:t>What else should we know about this part of the event? </w:t>
      </w:r>
    </w:p>
    <w:p w14:paraId="330B0C3D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49E13FA0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</w:rPr>
        <w:t>How would the Fair like to be recognized in the program if they were to do this for the event?</w:t>
      </w:r>
    </w:p>
    <w:p w14:paraId="6152B131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3C649D5C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  <w:b/>
          <w:bCs/>
        </w:rPr>
        <w:t>Videotaping </w:t>
      </w:r>
    </w:p>
    <w:p w14:paraId="7AF5B639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  <w:b/>
          <w:bCs/>
        </w:rPr>
        <w:t>Jim</w:t>
      </w:r>
      <w:r w:rsidRPr="00F51902">
        <w:rPr>
          <w:rFonts w:cs="Calibri"/>
        </w:rPr>
        <w:t xml:space="preserve"> to approach potential videographer to assess </w:t>
      </w:r>
      <w:proofErr w:type="gramStart"/>
      <w:r w:rsidRPr="00F51902">
        <w:rPr>
          <w:rFonts w:cs="Calibri"/>
        </w:rPr>
        <w:t>feasibility  and</w:t>
      </w:r>
      <w:proofErr w:type="gramEnd"/>
      <w:r w:rsidRPr="00F51902">
        <w:rPr>
          <w:rFonts w:cs="Calibri"/>
        </w:rPr>
        <w:t xml:space="preserve"> potential costs of videotaping. </w:t>
      </w:r>
    </w:p>
    <w:p w14:paraId="3F5CA6D0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60784803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  <w:b/>
          <w:bCs/>
        </w:rPr>
        <w:t>Costumes and props </w:t>
      </w:r>
    </w:p>
    <w:p w14:paraId="016F7BC0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</w:rPr>
        <w:t>Given uncertainty surrounding this, decision has been made to include $500 for potential costs.  </w:t>
      </w:r>
      <w:r w:rsidRPr="00F51902">
        <w:rPr>
          <w:rFonts w:cs="Calibri"/>
          <w:b/>
          <w:bCs/>
        </w:rPr>
        <w:t>Helen V.  </w:t>
      </w:r>
      <w:proofErr w:type="gramStart"/>
      <w:r w:rsidRPr="00F51902">
        <w:rPr>
          <w:rFonts w:cs="Calibri"/>
        </w:rPr>
        <w:t>to</w:t>
      </w:r>
      <w:proofErr w:type="gramEnd"/>
      <w:r w:rsidRPr="00F51902">
        <w:rPr>
          <w:rFonts w:cs="Calibri"/>
        </w:rPr>
        <w:t xml:space="preserve"> co-ordinate costumes. </w:t>
      </w:r>
      <w:r w:rsidRPr="00F51902">
        <w:rPr>
          <w:rFonts w:cs="Calibri"/>
          <w:i/>
          <w:iCs/>
        </w:rPr>
        <w:t>(</w:t>
      </w:r>
      <w:proofErr w:type="gramStart"/>
      <w:r w:rsidRPr="00F51902">
        <w:rPr>
          <w:rFonts w:cs="Calibri"/>
          <w:i/>
          <w:iCs/>
        </w:rPr>
        <w:t>and</w:t>
      </w:r>
      <w:proofErr w:type="gramEnd"/>
      <w:r w:rsidRPr="00F51902">
        <w:rPr>
          <w:rFonts w:cs="Calibri"/>
          <w:i/>
          <w:iCs/>
        </w:rPr>
        <w:t xml:space="preserve"> props?)</w:t>
      </w:r>
    </w:p>
    <w:p w14:paraId="2CEB345E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5644B5CB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  <w:b/>
          <w:bCs/>
        </w:rPr>
        <w:t>Rehearsal Space </w:t>
      </w:r>
    </w:p>
    <w:p w14:paraId="24FF0234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</w:rPr>
        <w:t xml:space="preserve">Wherever possible, we will use the Church - thank you!!!! - </w:t>
      </w:r>
      <w:proofErr w:type="gramStart"/>
      <w:r w:rsidRPr="00F51902">
        <w:rPr>
          <w:rFonts w:cs="Calibri"/>
        </w:rPr>
        <w:t>rehearsals</w:t>
      </w:r>
      <w:proofErr w:type="gramEnd"/>
      <w:r w:rsidRPr="00F51902">
        <w:rPr>
          <w:rFonts w:cs="Calibri"/>
        </w:rPr>
        <w:t xml:space="preserve"> to begin July/August as per the timelines. </w:t>
      </w:r>
    </w:p>
    <w:p w14:paraId="660451C4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4EC1B3FA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  <w:b/>
          <w:bCs/>
        </w:rPr>
        <w:t>NEXT STEPS</w:t>
      </w:r>
      <w:r w:rsidRPr="00F51902">
        <w:rPr>
          <w:rFonts w:cs="Calibri"/>
        </w:rPr>
        <w:t> </w:t>
      </w:r>
    </w:p>
    <w:p w14:paraId="78226D9C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</w:rPr>
        <w:t xml:space="preserve">Those who have taken on specific tasks will get back to Myra with results with two weeks - say by </w:t>
      </w:r>
      <w:r w:rsidRPr="00F51902">
        <w:rPr>
          <w:rFonts w:cs="Calibri"/>
          <w:b/>
          <w:bCs/>
          <w:i/>
          <w:iCs/>
        </w:rPr>
        <w:t xml:space="preserve">January 31st. </w:t>
      </w:r>
      <w:r w:rsidRPr="00F51902">
        <w:rPr>
          <w:rFonts w:cs="Calibri"/>
        </w:rPr>
        <w:t>  </w:t>
      </w:r>
    </w:p>
    <w:p w14:paraId="5BD3FA2C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6E31579A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</w:rPr>
        <w:t>We will then revise the budget accordingly and ensure that Sheila Fawcett has all the info she needs to work on the grant.  </w:t>
      </w:r>
    </w:p>
    <w:p w14:paraId="75FAA52E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2B9FC7D4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</w:rPr>
        <w:t>We will also fill in the details on the timeline. </w:t>
      </w:r>
    </w:p>
    <w:p w14:paraId="2BC1DC12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47246007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51902">
        <w:rPr>
          <w:rFonts w:cs="Calibri"/>
        </w:rPr>
        <w:t>Sheila &amp; Myra to continue with their research and have a draft complete for review for factual errors by the end of April.  (</w:t>
      </w:r>
      <w:r w:rsidRPr="00F51902">
        <w:rPr>
          <w:rFonts w:cs="Calibri"/>
          <w:b/>
          <w:bCs/>
        </w:rPr>
        <w:t xml:space="preserve">Jim </w:t>
      </w:r>
      <w:r w:rsidRPr="00F51902">
        <w:rPr>
          <w:rFonts w:cs="Calibri"/>
        </w:rPr>
        <w:t>to check to see if church records are in existence for weddings in 1929-31 or any part of that time period.)</w:t>
      </w:r>
    </w:p>
    <w:p w14:paraId="5984BCF1" w14:textId="77777777" w:rsidR="00A56A8A" w:rsidRPr="00F51902" w:rsidRDefault="00A56A8A" w:rsidP="00A56A8A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54513F91" w14:textId="77777777" w:rsidR="00A56A8A" w:rsidRPr="00F51902" w:rsidRDefault="00A56A8A" w:rsidP="00A56A8A">
      <w:r w:rsidRPr="00F51902">
        <w:rPr>
          <w:rFonts w:cs="Calibri"/>
          <w:i/>
          <w:iCs/>
          <w:u w:val="single"/>
        </w:rPr>
        <w:t>Tag line</w:t>
      </w:r>
      <w:r w:rsidRPr="00F51902">
        <w:rPr>
          <w:rFonts w:cs="Calibri"/>
        </w:rPr>
        <w:t xml:space="preserve"> - we are open to suggestions!!!!</w:t>
      </w:r>
    </w:p>
    <w:sectPr w:rsidR="00A56A8A" w:rsidRPr="00F51902" w:rsidSect="00F51902">
      <w:pgSz w:w="12240" w:h="15840"/>
      <w:pgMar w:top="1021" w:right="1304" w:bottom="96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8A"/>
    <w:rsid w:val="007228CA"/>
    <w:rsid w:val="0099365F"/>
    <w:rsid w:val="00A56A8A"/>
    <w:rsid w:val="00BE7C58"/>
    <w:rsid w:val="00E915E8"/>
    <w:rsid w:val="00EE1DEE"/>
    <w:rsid w:val="00F51902"/>
    <w:rsid w:val="00F934A7"/>
    <w:rsid w:val="00FF4A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BF83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3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2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8CA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3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2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8CA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3307</Characters>
  <Application>Microsoft Macintosh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Lillico</dc:creator>
  <cp:keywords/>
  <dc:description/>
  <cp:lastModifiedBy>Tom Lillico</cp:lastModifiedBy>
  <cp:revision>2</cp:revision>
  <cp:lastPrinted>2019-02-25T22:23:00Z</cp:lastPrinted>
  <dcterms:created xsi:type="dcterms:W3CDTF">2019-02-25T22:21:00Z</dcterms:created>
  <dcterms:modified xsi:type="dcterms:W3CDTF">2019-02-25T22:23:00Z</dcterms:modified>
</cp:coreProperties>
</file>